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07" w:rsidRDefault="00440707" w:rsidP="00440707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481"/>
        <w:gridCol w:w="833"/>
        <w:gridCol w:w="833"/>
        <w:gridCol w:w="833"/>
        <w:gridCol w:w="1595"/>
      </w:tblGrid>
      <w:tr w:rsidR="004D73DB" w:rsidTr="004D73DB"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pPr>
              <w:rPr>
                <w:i/>
                <w:iCs/>
              </w:rPr>
            </w:pPr>
            <w:r>
              <w:rPr>
                <w:i/>
                <w:iCs/>
              </w:rPr>
              <w:t>assessment criteria/points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1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ORIGINALITY/CONTENT/IDEAS/DEPTH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B7060D" w:rsidP="00B7060D">
            <w:pPr>
              <w:spacing w:line="256" w:lineRule="auto"/>
            </w:pPr>
            <w:r>
              <w:t>demonstrates events clearly and compellingly; engages readers throughout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not responsive to prompt; hardly any impact on reader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STRUCTURE/CLARITY/RELEVANCE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D73DB">
            <w:r>
              <w:t xml:space="preserve">clear, well-organised; organisation enhances meaning; </w:t>
            </w:r>
            <w:r w:rsidR="00440707">
              <w:t>cohesive and coherent</w:t>
            </w:r>
            <w:r>
              <w:t>; development is reasoned and relevant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D73DB">
            <w:r>
              <w:t xml:space="preserve">unclear; </w:t>
            </w:r>
            <w:r w:rsidR="00440707">
              <w:t>poorly organised</w:t>
            </w:r>
            <w:r>
              <w:t>; weaknesses in organisation interfere with meaning; development is deficient or confusing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PRESENTATION/STYLE/SUCCINCTNESS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D73DB">
            <w:r>
              <w:t xml:space="preserve">reasonable length; well-presented; </w:t>
            </w:r>
            <w:r w:rsidR="00440707">
              <w:t>strong audience awareness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>
            <w:r>
              <w:t>inappropriate length; poorly presented, hardly any audience awareness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ACCURACY/RANGE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D73DB">
            <w:r>
              <w:t>v</w:t>
            </w:r>
            <w:r w:rsidR="00440707">
              <w:t>irtually error-free writing; wide range of vocab</w:t>
            </w:r>
            <w:r>
              <w:t>ulary; sentence structure is correct, effective and varied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D73DB">
            <w:r>
              <w:t>errors in word choice and sentence structure may be so numerous and serious that they impede meaning</w:t>
            </w:r>
          </w:p>
        </w:tc>
      </w:tr>
    </w:tbl>
    <w:p w:rsidR="00440707" w:rsidRDefault="00440707" w:rsidP="00440707">
      <w:pPr>
        <w:rPr>
          <w:color w:val="1F497D"/>
        </w:rPr>
      </w:pPr>
    </w:p>
    <w:p w:rsidR="00F91EEA" w:rsidRDefault="00F91EEA"/>
    <w:sectPr w:rsidR="00F9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7"/>
    <w:rsid w:val="00440707"/>
    <w:rsid w:val="004D73DB"/>
    <w:rsid w:val="00B7060D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70EF"/>
  <w15:chartTrackingRefBased/>
  <w15:docId w15:val="{17208612-AF0A-4D63-9919-49CC6F5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070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User</cp:lastModifiedBy>
  <cp:revision>2</cp:revision>
  <dcterms:created xsi:type="dcterms:W3CDTF">2017-08-28T12:10:00Z</dcterms:created>
  <dcterms:modified xsi:type="dcterms:W3CDTF">2017-08-30T07:55:00Z</dcterms:modified>
</cp:coreProperties>
</file>